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181"/>
      </w:tblGrid>
      <w:tr w:rsidR="0021655B" w:rsidRPr="0021655B" w:rsidTr="0067174D">
        <w:trPr>
          <w:trHeight w:val="303"/>
        </w:trPr>
        <w:tc>
          <w:tcPr>
            <w:tcW w:w="10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10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F666B3">
        <w:rPr>
          <w:b/>
          <w:sz w:val="28"/>
        </w:rPr>
        <w:t>1</w:t>
      </w:r>
      <w:r w:rsidR="00EE699C">
        <w:rPr>
          <w:b/>
          <w:sz w:val="28"/>
        </w:rPr>
        <w:t>5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666B3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E78C9"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="00022EBD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 w:rsidR="000E78C9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</w:t>
      </w:r>
      <w:r w:rsidR="000E78C9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tbl>
      <w:tblPr>
        <w:tblpPr w:leftFromText="180" w:rightFromText="180" w:vertAnchor="text" w:horzAnchor="margin" w:tblpY="246"/>
        <w:tblW w:w="10757" w:type="dxa"/>
        <w:tblLayout w:type="fixed"/>
        <w:tblLook w:val="04A0" w:firstRow="1" w:lastRow="0" w:firstColumn="1" w:lastColumn="0" w:noHBand="0" w:noVBand="1"/>
      </w:tblPr>
      <w:tblGrid>
        <w:gridCol w:w="623"/>
        <w:gridCol w:w="3313"/>
        <w:gridCol w:w="992"/>
        <w:gridCol w:w="709"/>
        <w:gridCol w:w="992"/>
        <w:gridCol w:w="1559"/>
        <w:gridCol w:w="2569"/>
      </w:tblGrid>
      <w:tr w:rsidR="0021655B" w:rsidRPr="0021655B" w:rsidTr="00EE699C">
        <w:trPr>
          <w:trHeight w:val="79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№ лота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Торговое название, дозировка и форма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Общее кол-во (</w:t>
            </w:r>
            <w:proofErr w:type="spellStart"/>
            <w:r w:rsidRPr="0021655B">
              <w:rPr>
                <w:b/>
                <w:bCs/>
                <w:sz w:val="20"/>
                <w:szCs w:val="20"/>
                <w:lang w:bidi="ar-SA"/>
              </w:rPr>
              <w:t>обьем</w:t>
            </w:r>
            <w:proofErr w:type="spellEnd"/>
            <w:r w:rsidRPr="0021655B">
              <w:rPr>
                <w:b/>
                <w:bCs/>
                <w:sz w:val="20"/>
                <w:szCs w:val="20"/>
                <w:lang w:bidi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655B">
              <w:rPr>
                <w:b/>
                <w:bCs/>
                <w:sz w:val="20"/>
                <w:szCs w:val="20"/>
                <w:lang w:bidi="ar-SA"/>
              </w:rPr>
              <w:t>Ед</w:t>
            </w:r>
            <w:proofErr w:type="gramStart"/>
            <w:r w:rsidRPr="0021655B">
              <w:rPr>
                <w:b/>
                <w:bCs/>
                <w:sz w:val="20"/>
                <w:szCs w:val="20"/>
                <w:lang w:bidi="ar-SA"/>
              </w:rPr>
              <w:t>.и</w:t>
            </w:r>
            <w:proofErr w:type="gramEnd"/>
            <w:r w:rsidRPr="0021655B">
              <w:rPr>
                <w:b/>
                <w:bCs/>
                <w:sz w:val="20"/>
                <w:szCs w:val="20"/>
                <w:lang w:bidi="ar-SA"/>
              </w:rPr>
              <w:t>зм</w:t>
            </w:r>
            <w:proofErr w:type="spellEnd"/>
            <w:r w:rsidRPr="0021655B">
              <w:rPr>
                <w:b/>
                <w:bCs/>
                <w:sz w:val="20"/>
                <w:szCs w:val="20"/>
                <w:lang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66408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Отпускная цена</w:t>
            </w:r>
            <w:proofErr w:type="gramStart"/>
            <w:r w:rsidRPr="0021655B">
              <w:rPr>
                <w:b/>
                <w:bCs/>
                <w:sz w:val="20"/>
                <w:szCs w:val="20"/>
                <w:lang w:bidi="ar-SA"/>
              </w:rPr>
              <w:t xml:space="preserve"> ,</w:t>
            </w:r>
            <w:proofErr w:type="gramEnd"/>
            <w:r w:rsidRPr="0021655B">
              <w:rPr>
                <w:b/>
                <w:bCs/>
                <w:sz w:val="20"/>
                <w:szCs w:val="20"/>
                <w:lang w:bidi="ar-SA"/>
              </w:rPr>
              <w:t xml:space="preserve">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EB103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Сумма</w:t>
            </w:r>
            <w:r w:rsidR="0066408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1655B">
              <w:rPr>
                <w:b/>
                <w:bCs/>
                <w:sz w:val="20"/>
                <w:szCs w:val="20"/>
                <w:lang w:bidi="ar-SA"/>
              </w:rPr>
              <w:t>тенге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5B" w:rsidRPr="0021655B" w:rsidRDefault="0066408C" w:rsidP="0021655B">
            <w:pPr>
              <w:rPr>
                <w:sz w:val="20"/>
                <w:szCs w:val="20"/>
                <w:lang w:bidi="ar-SA"/>
              </w:rPr>
            </w:pPr>
            <w:r w:rsidRPr="00D04EB5"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Место</w:t>
            </w:r>
            <w:r>
              <w:rPr>
                <w:b/>
              </w:rPr>
              <w:t xml:space="preserve"> </w:t>
            </w:r>
            <w:r w:rsidRPr="00D04EB5"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поставки</w:t>
            </w:r>
          </w:p>
        </w:tc>
      </w:tr>
      <w:tr w:rsidR="008E7904" w:rsidRPr="0021655B" w:rsidTr="00EE699C">
        <w:trPr>
          <w:trHeight w:val="32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04" w:rsidRPr="00780014" w:rsidRDefault="008E790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bidi="ar-SA"/>
              </w:rPr>
            </w:pPr>
            <w:r w:rsidRPr="00780014">
              <w:rPr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Default="00F666B3" w:rsidP="007D3F7A">
            <w:pPr>
              <w:rPr>
                <w:rFonts w:ascii="Arial" w:hAnsi="Arial" w:cs="Arial"/>
                <w:sz w:val="20"/>
                <w:szCs w:val="20"/>
              </w:rPr>
            </w:pPr>
            <w:r w:rsidRPr="00F666B3">
              <w:rPr>
                <w:rFonts w:ascii="Arial" w:hAnsi="Arial" w:cs="Arial"/>
                <w:sz w:val="20"/>
                <w:szCs w:val="20"/>
              </w:rPr>
              <w:t>Лоток стоматологический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666B3">
              <w:rPr>
                <w:rFonts w:ascii="Arial" w:hAnsi="Arial" w:cs="Arial"/>
                <w:sz w:val="20"/>
                <w:szCs w:val="20"/>
              </w:rPr>
              <w:t xml:space="preserve"> прямоугольный предназначен для размещения инструментов и других изделий медицинского назначения при проведении различных процедур.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D16327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21655B" w:rsidRDefault="00D16327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D16327" w:rsidP="0078009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D16327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48 000,00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D04EB5" w:rsidRDefault="008E7904" w:rsidP="0021655B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</w:t>
            </w:r>
            <w:bookmarkStart w:id="0" w:name="_GoBack"/>
            <w:bookmarkEnd w:id="0"/>
            <w:r w:rsidRPr="00D04EB5">
              <w:rPr>
                <w:sz w:val="20"/>
                <w:szCs w:val="20"/>
                <w:lang w:bidi="ar-SA"/>
              </w:rPr>
              <w:t>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EE699C">
        <w:trPr>
          <w:trHeight w:val="26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04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sz w:val="20"/>
                <w:szCs w:val="20"/>
                <w:lang w:val="kk-KZ" w:bidi="ar-SA"/>
              </w:rPr>
              <w:t>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Default="00F666B3" w:rsidP="0033122F">
            <w:pPr>
              <w:rPr>
                <w:rFonts w:ascii="Arial" w:hAnsi="Arial" w:cs="Arial"/>
                <w:sz w:val="20"/>
                <w:szCs w:val="20"/>
              </w:rPr>
            </w:pPr>
            <w:r w:rsidRPr="00F666B3">
              <w:rPr>
                <w:rFonts w:ascii="Arial" w:hAnsi="Arial" w:cs="Arial"/>
                <w:sz w:val="20"/>
                <w:szCs w:val="20"/>
              </w:rPr>
              <w:t>Зеркало стоматологическое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66B3">
              <w:rPr>
                <w:rFonts w:ascii="Arial" w:hAnsi="Arial" w:cs="Arial"/>
                <w:sz w:val="20"/>
                <w:szCs w:val="20"/>
              </w:rPr>
              <w:t>24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D16327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904" w:rsidRPr="0021655B" w:rsidRDefault="00D16327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D16327" w:rsidP="0078009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D16327" w:rsidP="0078009F">
            <w:pPr>
              <w:jc w:val="center"/>
              <w:rPr>
                <w:rFonts w:ascii="Arial CYR" w:hAnsi="Arial CYR" w:cs="Arial CYR"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36 000,00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D04EB5" w:rsidRDefault="008E7904" w:rsidP="00C42A86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EE699C">
        <w:trPr>
          <w:trHeight w:val="27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04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sz w:val="20"/>
                <w:szCs w:val="20"/>
                <w:lang w:val="kk-KZ" w:bidi="ar-SA"/>
              </w:rPr>
              <w:t>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AB5FE0" w:rsidRDefault="00F666B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666B3">
              <w:rPr>
                <w:rFonts w:ascii="Arial" w:hAnsi="Arial" w:cs="Arial"/>
                <w:sz w:val="20"/>
                <w:szCs w:val="20"/>
              </w:rPr>
              <w:t>Ручка для зеркала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D16327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6327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D16327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16327">
              <w:rPr>
                <w:sz w:val="20"/>
                <w:szCs w:val="20"/>
                <w:lang w:bidi="ar-S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D16327" w:rsidP="0078009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AB5FE0" w:rsidRDefault="00D16327" w:rsidP="0078009F">
            <w:pPr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kk-KZ"/>
              </w:rPr>
            </w:pPr>
            <w:r w:rsidRPr="00D16327">
              <w:rPr>
                <w:rFonts w:ascii="Arial CYR" w:hAnsi="Arial CYR" w:cs="Arial CYR"/>
                <w:sz w:val="20"/>
                <w:szCs w:val="20"/>
                <w:lang w:val="kk-KZ"/>
              </w:rPr>
              <w:t>36 000,00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F666B3" w:rsidRDefault="008E7904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F666B3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666B3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666B3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666B3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EE699C">
        <w:trPr>
          <w:trHeight w:val="27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04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>
              <w:rPr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AB5FE0" w:rsidRDefault="00F666B3" w:rsidP="002744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666B3">
              <w:rPr>
                <w:rFonts w:ascii="Arial" w:hAnsi="Arial" w:cs="Arial"/>
                <w:sz w:val="20"/>
                <w:szCs w:val="20"/>
              </w:rPr>
              <w:t>Зонд стоматологический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D16327" w:rsidP="0078009F">
            <w:pPr>
              <w:jc w:val="center"/>
              <w:rPr>
                <w:rFonts w:ascii="Arial CYR" w:hAnsi="Arial CYR" w:cs="Arial CYR"/>
                <w:sz w:val="20"/>
                <w:szCs w:val="20"/>
                <w:lang w:val="kk-KZ"/>
              </w:rPr>
            </w:pPr>
            <w:r w:rsidRPr="00D16327">
              <w:rPr>
                <w:rFonts w:ascii="Arial CYR" w:hAnsi="Arial CYR" w:cs="Arial CYR"/>
                <w:sz w:val="20"/>
                <w:szCs w:val="20"/>
                <w:lang w:val="kk-K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D16327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kk-KZ" w:bidi="ar-SA"/>
              </w:rPr>
            </w:pPr>
            <w:r w:rsidRPr="00D16327">
              <w:rPr>
                <w:sz w:val="20"/>
                <w:szCs w:val="20"/>
                <w:lang w:val="kk-KZ" w:bidi="ar-S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D16327" w:rsidP="0078009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AB5FE0" w:rsidRDefault="00D16327" w:rsidP="0078009F">
            <w:pPr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kk-KZ"/>
              </w:rPr>
            </w:pPr>
            <w:r w:rsidRPr="00D16327">
              <w:rPr>
                <w:rFonts w:ascii="Arial CYR" w:hAnsi="Arial CYR" w:cs="Arial CYR"/>
                <w:sz w:val="20"/>
                <w:szCs w:val="20"/>
                <w:lang w:val="kk-KZ"/>
              </w:rPr>
              <w:t>40 000,00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F666B3" w:rsidRDefault="008E7904" w:rsidP="00E32990">
            <w:pPr>
              <w:rPr>
                <w:sz w:val="20"/>
                <w:szCs w:val="20"/>
                <w:lang w:bidi="ar-SA"/>
              </w:rPr>
            </w:pPr>
            <w:proofErr w:type="spellStart"/>
            <w:r w:rsidRPr="00F666B3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666B3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666B3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666B3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EE699C">
        <w:trPr>
          <w:trHeight w:val="27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04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>
              <w:rPr>
                <w:bCs/>
                <w:sz w:val="20"/>
                <w:szCs w:val="20"/>
                <w:lang w:val="kk-KZ" w:bidi="ar-SA"/>
              </w:rPr>
              <w:t>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AB5FE0" w:rsidRDefault="00F666B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666B3">
              <w:rPr>
                <w:rFonts w:ascii="Arial" w:hAnsi="Arial" w:cs="Arial"/>
                <w:sz w:val="20"/>
                <w:szCs w:val="20"/>
              </w:rPr>
              <w:t>Пинцет стоматологический изогнутый 15.0 см, применяется стоматологом для обследования и лечения,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D16327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632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D16327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16327">
              <w:rPr>
                <w:sz w:val="20"/>
                <w:szCs w:val="20"/>
                <w:lang w:bidi="ar-S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D16327" w:rsidP="00780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AB5FE0" w:rsidRDefault="00D16327" w:rsidP="0078009F">
            <w:pPr>
              <w:jc w:val="center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  <w:r w:rsidRPr="00D16327">
              <w:rPr>
                <w:rFonts w:ascii="Arial CYR" w:hAnsi="Arial CYR" w:cs="Arial CYR"/>
                <w:sz w:val="20"/>
                <w:szCs w:val="20"/>
              </w:rPr>
              <w:t>12 000,00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F666B3" w:rsidRDefault="008E7904" w:rsidP="00E32990">
            <w:proofErr w:type="spellStart"/>
            <w:r w:rsidRPr="00F666B3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666B3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666B3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666B3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EE699C">
        <w:trPr>
          <w:trHeight w:val="24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04" w:rsidRPr="00780014" w:rsidRDefault="007E286F" w:rsidP="007E286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>
              <w:rPr>
                <w:bCs/>
                <w:sz w:val="20"/>
                <w:szCs w:val="20"/>
                <w:lang w:val="kk-KZ" w:bidi="ar-SA"/>
              </w:rPr>
              <w:t>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AB5FE0" w:rsidRDefault="00020A3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20A35">
              <w:rPr>
                <w:rFonts w:ascii="Arial" w:hAnsi="Arial" w:cs="Arial"/>
                <w:sz w:val="20"/>
                <w:szCs w:val="20"/>
              </w:rPr>
              <w:t xml:space="preserve">Щиток защитный лицевой защитный экран Щиток-экран </w:t>
            </w:r>
            <w:proofErr w:type="spellStart"/>
            <w:r w:rsidRPr="00020A35">
              <w:rPr>
                <w:rFonts w:ascii="Arial" w:hAnsi="Arial" w:cs="Arial"/>
                <w:sz w:val="20"/>
                <w:szCs w:val="20"/>
              </w:rPr>
              <w:t>антизапотевающий</w:t>
            </w:r>
            <w:proofErr w:type="spellEnd"/>
            <w:r w:rsidRPr="00020A35">
              <w:rPr>
                <w:rFonts w:ascii="Arial" w:hAnsi="Arial" w:cs="Arial"/>
                <w:sz w:val="20"/>
                <w:szCs w:val="20"/>
              </w:rPr>
              <w:t xml:space="preserve"> для лица защитный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020A35" w:rsidRDefault="00020A35" w:rsidP="00AB5FE0">
            <w:pPr>
              <w:jc w:val="center"/>
              <w:rPr>
                <w:rFonts w:ascii="Arial CYR" w:hAnsi="Arial CYR" w:cs="Arial CYR"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020A35" w:rsidRDefault="00020A35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kk-KZ" w:bidi="ar-SA"/>
              </w:rPr>
            </w:pPr>
            <w:r>
              <w:rPr>
                <w:sz w:val="20"/>
                <w:szCs w:val="20"/>
                <w:lang w:val="kk-KZ" w:bidi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020A35" w:rsidRDefault="00020A35" w:rsidP="0078009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020A35" w:rsidRDefault="00020A35" w:rsidP="0078009F">
            <w:pPr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kk-KZ"/>
              </w:rPr>
            </w:pPr>
            <w:r w:rsidRPr="00020A35">
              <w:rPr>
                <w:rFonts w:ascii="Arial CYR" w:hAnsi="Arial CYR" w:cs="Arial CYR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F666B3" w:rsidRDefault="008E7904" w:rsidP="00E32990">
            <w:proofErr w:type="spellStart"/>
            <w:r w:rsidRPr="00F666B3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666B3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666B3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666B3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0E78C9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246DB7" w:rsidRDefault="00246DB7" w:rsidP="00246DB7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246DB7">
              <w:rPr>
                <w:bCs/>
                <w:iCs/>
                <w:sz w:val="20"/>
                <w:szCs w:val="20"/>
                <w:lang w:bidi="ar-SA"/>
              </w:rPr>
              <w:t xml:space="preserve">Комплект тубусов к облучателю </w:t>
            </w:r>
            <w:proofErr w:type="spellStart"/>
            <w:r w:rsidRPr="00246DB7">
              <w:rPr>
                <w:bCs/>
                <w:iCs/>
                <w:sz w:val="20"/>
                <w:szCs w:val="20"/>
                <w:lang w:bidi="ar-SA"/>
              </w:rPr>
              <w:t>ОУФну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246DB7" w:rsidRDefault="00246DB7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 w:rsidRPr="00246DB7">
              <w:rPr>
                <w:bCs/>
                <w:iCs/>
                <w:sz w:val="20"/>
                <w:szCs w:val="20"/>
                <w:lang w:val="kk-KZ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246DB7" w:rsidRDefault="00246DB7" w:rsidP="00246DB7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 w:rsidRPr="00246DB7">
              <w:rPr>
                <w:bCs/>
                <w:iCs/>
                <w:sz w:val="20"/>
                <w:szCs w:val="20"/>
                <w:lang w:val="kk-KZ" w:bidi="ar-SA"/>
              </w:rPr>
              <w:t>комплекта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246DB7" w:rsidRDefault="00246DB7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 w:rsidRPr="00246DB7">
              <w:rPr>
                <w:bCs/>
                <w:iCs/>
                <w:sz w:val="20"/>
                <w:szCs w:val="20"/>
                <w:lang w:val="kk-KZ" w:bidi="ar-SA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8C9" w:rsidRPr="00246DB7" w:rsidRDefault="00246DB7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 w:rsidRPr="00246DB7">
              <w:rPr>
                <w:bCs/>
                <w:iCs/>
                <w:sz w:val="20"/>
                <w:szCs w:val="20"/>
                <w:lang w:val="kk-KZ" w:bidi="ar-SA"/>
              </w:rPr>
              <w:t>60 000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C9" w:rsidRPr="00F666B3" w:rsidRDefault="000E78C9">
            <w:pPr>
              <w:rPr>
                <w:sz w:val="20"/>
                <w:szCs w:val="20"/>
              </w:rPr>
            </w:pPr>
            <w:proofErr w:type="spellStart"/>
            <w:r w:rsidRPr="00F666B3">
              <w:rPr>
                <w:sz w:val="20"/>
                <w:szCs w:val="20"/>
              </w:rPr>
              <w:t>г</w:t>
            </w:r>
            <w:proofErr w:type="gramStart"/>
            <w:r w:rsidRPr="00F666B3">
              <w:rPr>
                <w:sz w:val="20"/>
                <w:szCs w:val="20"/>
              </w:rPr>
              <w:t>.Т</w:t>
            </w:r>
            <w:proofErr w:type="gramEnd"/>
            <w:r w:rsidRPr="00F666B3">
              <w:rPr>
                <w:sz w:val="20"/>
                <w:szCs w:val="20"/>
              </w:rPr>
              <w:t>алдыкорган</w:t>
            </w:r>
            <w:proofErr w:type="spellEnd"/>
            <w:r w:rsidRPr="00F666B3">
              <w:rPr>
                <w:sz w:val="20"/>
                <w:szCs w:val="20"/>
              </w:rPr>
              <w:t xml:space="preserve"> </w:t>
            </w:r>
            <w:proofErr w:type="spellStart"/>
            <w:r w:rsidRPr="00F666B3">
              <w:rPr>
                <w:sz w:val="20"/>
                <w:szCs w:val="20"/>
              </w:rPr>
              <w:t>ул.Медеу</w:t>
            </w:r>
            <w:proofErr w:type="spellEnd"/>
            <w:r w:rsidRPr="00F666B3">
              <w:rPr>
                <w:sz w:val="20"/>
                <w:szCs w:val="20"/>
              </w:rPr>
              <w:t xml:space="preserve"> 3</w:t>
            </w:r>
          </w:p>
        </w:tc>
      </w:tr>
      <w:tr w:rsidR="000E78C9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246DB7" w:rsidRDefault="00246DB7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Ушные воронки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246DB7" w:rsidRDefault="00246DB7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246DB7" w:rsidRDefault="00246DB7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8C6A8E" w:rsidRDefault="00246DB7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8C9" w:rsidRPr="00246DB7" w:rsidRDefault="00246DB7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50 000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C9" w:rsidRPr="00F666B3" w:rsidRDefault="000E78C9">
            <w:pPr>
              <w:rPr>
                <w:sz w:val="20"/>
                <w:szCs w:val="20"/>
              </w:rPr>
            </w:pPr>
            <w:proofErr w:type="spellStart"/>
            <w:r w:rsidRPr="00F666B3">
              <w:rPr>
                <w:sz w:val="20"/>
                <w:szCs w:val="20"/>
              </w:rPr>
              <w:t>г</w:t>
            </w:r>
            <w:proofErr w:type="gramStart"/>
            <w:r w:rsidRPr="00F666B3">
              <w:rPr>
                <w:sz w:val="20"/>
                <w:szCs w:val="20"/>
              </w:rPr>
              <w:t>.Т</w:t>
            </w:r>
            <w:proofErr w:type="gramEnd"/>
            <w:r w:rsidRPr="00F666B3">
              <w:rPr>
                <w:sz w:val="20"/>
                <w:szCs w:val="20"/>
              </w:rPr>
              <w:t>алдыкорган</w:t>
            </w:r>
            <w:proofErr w:type="spellEnd"/>
            <w:r w:rsidRPr="00F666B3">
              <w:rPr>
                <w:sz w:val="20"/>
                <w:szCs w:val="20"/>
              </w:rPr>
              <w:t xml:space="preserve"> </w:t>
            </w:r>
            <w:proofErr w:type="spellStart"/>
            <w:r w:rsidRPr="00F666B3">
              <w:rPr>
                <w:sz w:val="20"/>
                <w:szCs w:val="20"/>
              </w:rPr>
              <w:t>ул.Медеу</w:t>
            </w:r>
            <w:proofErr w:type="spellEnd"/>
            <w:r w:rsidRPr="00F666B3">
              <w:rPr>
                <w:sz w:val="20"/>
                <w:szCs w:val="20"/>
              </w:rPr>
              <w:t xml:space="preserve"> 3</w:t>
            </w:r>
          </w:p>
        </w:tc>
      </w:tr>
      <w:tr w:rsidR="000942EB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EB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iCs/>
                <w:sz w:val="20"/>
                <w:szCs w:val="20"/>
                <w:lang w:val="kk-KZ" w:bidi="ar-SA"/>
              </w:rPr>
              <w:t>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EB" w:rsidRPr="00AB5FE0" w:rsidRDefault="007220F9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highlight w:val="yellow"/>
                <w:lang w:bidi="ar-SA"/>
              </w:rPr>
            </w:pPr>
            <w:r w:rsidRPr="007220F9">
              <w:rPr>
                <w:bCs/>
                <w:iCs/>
                <w:sz w:val="20"/>
                <w:szCs w:val="20"/>
                <w:lang w:bidi="ar-SA"/>
              </w:rPr>
              <w:t>Пинцет ушной горизонтально-изогнутый, анатомический, 150мм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EB" w:rsidRPr="007E286F" w:rsidRDefault="007220F9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 w:rsidRPr="007E286F">
              <w:rPr>
                <w:bCs/>
                <w:iCs/>
                <w:sz w:val="20"/>
                <w:szCs w:val="20"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EB" w:rsidRPr="007E286F" w:rsidRDefault="007220F9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 w:rsidRPr="007E286F">
              <w:rPr>
                <w:bCs/>
                <w:iCs/>
                <w:sz w:val="20"/>
                <w:szCs w:val="20"/>
                <w:lang w:bidi="ar-SA"/>
              </w:rPr>
              <w:t>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EB" w:rsidRPr="007E286F" w:rsidRDefault="007220F9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 w:rsidRPr="007E286F">
              <w:rPr>
                <w:bCs/>
                <w:iCs/>
                <w:sz w:val="20"/>
                <w:szCs w:val="20"/>
                <w:lang w:val="kk-KZ" w:bidi="ar-SA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EB" w:rsidRPr="007E286F" w:rsidRDefault="007220F9" w:rsidP="0078009F">
            <w:pPr>
              <w:widowControl/>
              <w:autoSpaceDE/>
              <w:autoSpaceDN/>
              <w:jc w:val="center"/>
              <w:rPr>
                <w:bCs/>
                <w:iCs/>
                <w:color w:val="FF0000"/>
                <w:sz w:val="20"/>
                <w:szCs w:val="20"/>
                <w:lang w:bidi="ar-SA"/>
              </w:rPr>
            </w:pPr>
            <w:r w:rsidRPr="007E286F">
              <w:rPr>
                <w:bCs/>
                <w:iCs/>
                <w:sz w:val="20"/>
                <w:szCs w:val="20"/>
                <w:lang w:bidi="ar-SA"/>
              </w:rPr>
              <w:t>15 000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EB" w:rsidRPr="00F666B3" w:rsidRDefault="000E78C9" w:rsidP="000942EB">
            <w:pPr>
              <w:rPr>
                <w:sz w:val="20"/>
                <w:szCs w:val="20"/>
                <w:lang w:bidi="ar-SA"/>
              </w:rPr>
            </w:pPr>
            <w:proofErr w:type="spellStart"/>
            <w:r w:rsidRPr="00F666B3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666B3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666B3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666B3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7220F9">
              <w:rPr>
                <w:bCs/>
                <w:iCs/>
                <w:sz w:val="20"/>
                <w:szCs w:val="20"/>
                <w:lang w:val="kk-KZ" w:bidi="ar-SA"/>
              </w:rPr>
              <w:t>Рефлектор лобный оториноларингологический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AF4D9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40 000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Таблица С</w:t>
            </w:r>
            <w:r w:rsidRPr="00AF4D99">
              <w:rPr>
                <w:bCs/>
                <w:iCs/>
                <w:sz w:val="20"/>
                <w:szCs w:val="20"/>
                <w:lang w:val="kk-KZ" w:bidi="ar-SA"/>
              </w:rPr>
              <w:t>ивцева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6F28ED">
              <w:rPr>
                <w:bCs/>
                <w:iCs/>
                <w:sz w:val="20"/>
                <w:szCs w:val="20"/>
                <w:lang w:val="kk-KZ" w:bidi="ar-SA"/>
              </w:rPr>
              <w:t>Таблица</w:t>
            </w:r>
            <w:r>
              <w:rPr>
                <w:bCs/>
                <w:iCs/>
                <w:sz w:val="20"/>
                <w:szCs w:val="20"/>
                <w:lang w:val="kk-KZ" w:bidi="ar-SA"/>
              </w:rPr>
              <w:t xml:space="preserve"> Орлова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6F28ED">
              <w:rPr>
                <w:bCs/>
                <w:iCs/>
                <w:sz w:val="20"/>
                <w:szCs w:val="20"/>
                <w:lang w:val="kk-KZ" w:bidi="ar-SA"/>
              </w:rPr>
              <w:t>Вакуумные пробирки с сиреневой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EE699C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</w:t>
            </w:r>
            <w:r w:rsidR="00EE699C">
              <w:rPr>
                <w:bCs/>
                <w:iCs/>
                <w:sz w:val="20"/>
                <w:szCs w:val="20"/>
                <w:lang w:bidi="ar-SA"/>
              </w:rPr>
              <w:t>5</w:t>
            </w:r>
            <w:r>
              <w:rPr>
                <w:bCs/>
                <w:iCs/>
                <w:sz w:val="20"/>
                <w:szCs w:val="20"/>
                <w:lang w:bidi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EE699C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112500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Иглы для вакутейнера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EE699C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EE699C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EE699C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100000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0A5C23">
              <w:rPr>
                <w:bCs/>
                <w:iCs/>
                <w:sz w:val="20"/>
                <w:szCs w:val="20"/>
                <w:lang w:val="kk-KZ" w:bidi="ar-SA"/>
              </w:rPr>
              <w:t>Пинцет анатомический 150мм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lastRenderedPageBreak/>
              <w:t>16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0A5C23">
              <w:rPr>
                <w:bCs/>
                <w:iCs/>
                <w:sz w:val="20"/>
                <w:szCs w:val="20"/>
                <w:lang w:val="kk-KZ" w:bidi="ar-SA"/>
              </w:rPr>
              <w:t>Зажим кровоостанавливающий зубчатый, прямой № 1, 160мм.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50 000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E03D31">
              <w:rPr>
                <w:bCs/>
                <w:iCs/>
                <w:sz w:val="20"/>
                <w:szCs w:val="20"/>
                <w:lang w:val="kk-KZ" w:bidi="ar-SA"/>
              </w:rPr>
              <w:t>Лоток хирургический, почкообразный 160мм (V=0,1 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30 000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E03D31">
              <w:rPr>
                <w:bCs/>
                <w:iCs/>
                <w:sz w:val="20"/>
                <w:szCs w:val="20"/>
                <w:lang w:val="kk-KZ" w:bidi="ar-SA"/>
              </w:rPr>
              <w:t>Динамометр (силомер) электронный</w:t>
            </w:r>
            <w:r>
              <w:rPr>
                <w:bCs/>
                <w:iCs/>
                <w:sz w:val="20"/>
                <w:szCs w:val="20"/>
                <w:lang w:val="kk-KZ" w:bidi="ar-SA"/>
              </w:rPr>
              <w:t xml:space="preserve"> взрослый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60 000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E03D31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E03D31">
              <w:rPr>
                <w:bCs/>
                <w:iCs/>
                <w:sz w:val="20"/>
                <w:szCs w:val="20"/>
                <w:lang w:val="kk-KZ" w:bidi="ar-SA"/>
              </w:rPr>
              <w:t xml:space="preserve">Динамометр (силомер) электронный </w:t>
            </w:r>
            <w:r>
              <w:rPr>
                <w:bCs/>
                <w:iCs/>
                <w:sz w:val="20"/>
                <w:szCs w:val="20"/>
                <w:lang w:val="kk-KZ" w:bidi="ar-SA"/>
              </w:rPr>
              <w:t>детский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60 000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E03D31">
              <w:rPr>
                <w:bCs/>
                <w:iCs/>
                <w:sz w:val="20"/>
                <w:szCs w:val="20"/>
                <w:lang w:val="kk-KZ" w:bidi="ar-SA"/>
              </w:rPr>
              <w:t>Ножницы тупоконечные, прямые, 170мм.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12 500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E03D31">
              <w:rPr>
                <w:bCs/>
                <w:iCs/>
                <w:sz w:val="20"/>
                <w:szCs w:val="20"/>
                <w:lang w:val="kk-KZ" w:bidi="ar-SA"/>
              </w:rPr>
              <w:t>Одноразовые простыни в рулоне 200*80 200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7500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37 500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9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662A10">
              <w:rPr>
                <w:bCs/>
                <w:iCs/>
                <w:sz w:val="20"/>
                <w:szCs w:val="20"/>
                <w:lang w:val="kk-KZ" w:bidi="ar-SA"/>
              </w:rPr>
              <w:t>Одноразовые полотенца из древесной массы, вискозного волокна, одноразовые полотенца из растительного волокна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662A1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30 000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662A10">
              <w:rPr>
                <w:bCs/>
                <w:iCs/>
                <w:sz w:val="20"/>
                <w:szCs w:val="20"/>
                <w:lang w:bidi="ar-SA"/>
              </w:rPr>
              <w:t>Перекись водорода 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Фл</w:t>
            </w:r>
            <w:proofErr w:type="spellEnd"/>
            <w:r>
              <w:rPr>
                <w:bCs/>
                <w:iCs/>
                <w:sz w:val="20"/>
                <w:szCs w:val="20"/>
                <w:lang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50 000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662A10">
              <w:rPr>
                <w:bCs/>
                <w:iCs/>
                <w:sz w:val="20"/>
                <w:szCs w:val="20"/>
                <w:lang w:val="kk-KZ" w:bidi="ar-SA"/>
              </w:rPr>
              <w:t>Бинт 7*14 нестерильный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662A10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100 000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C54F75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C54F75">
              <w:rPr>
                <w:bCs/>
                <w:iCs/>
                <w:sz w:val="20"/>
                <w:szCs w:val="20"/>
                <w:lang w:val="kk-KZ" w:bidi="ar-SA"/>
              </w:rPr>
              <w:t>Вата нестерильная 50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25 000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5C50CF">
              <w:rPr>
                <w:bCs/>
                <w:iCs/>
                <w:sz w:val="20"/>
                <w:szCs w:val="20"/>
                <w:lang w:val="kk-KZ" w:bidi="ar-SA"/>
              </w:rPr>
              <w:t>ИЗО-МИК 1,25 МГ/ДОЗА 300 ДОЗ 15 МЛ АЭРОЗ.ДОЗ.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40 000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5C50CF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 xml:space="preserve">Шприц </w:t>
            </w:r>
            <w:r w:rsidRPr="005C50CF">
              <w:rPr>
                <w:bCs/>
                <w:iCs/>
                <w:sz w:val="20"/>
                <w:szCs w:val="20"/>
                <w:lang w:val="kk-KZ" w:bidi="ar-SA"/>
              </w:rPr>
              <w:t xml:space="preserve"> 2 мл с игл игл 23Gх1" инъекц. 3х-комп.стерильный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4 000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5C50CF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5C50CF">
              <w:rPr>
                <w:bCs/>
                <w:iCs/>
                <w:sz w:val="20"/>
                <w:szCs w:val="20"/>
                <w:lang w:val="kk-KZ" w:bidi="ar-SA"/>
              </w:rPr>
              <w:t>Шприц инъекционный стерильный трехкомпонентный, 10 мл с иглой 21Gx1 (0.8х40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6 000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5C50CF">
              <w:rPr>
                <w:bCs/>
                <w:iCs/>
                <w:sz w:val="20"/>
                <w:szCs w:val="20"/>
                <w:lang w:val="kk-KZ" w:bidi="ar-SA"/>
              </w:rPr>
              <w:t>Адреналин  Раствор для инъекций 0,18 % 1 мл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Уп</w:t>
            </w:r>
            <w:proofErr w:type="spellEnd"/>
            <w:r>
              <w:rPr>
                <w:bCs/>
                <w:iCs/>
                <w:sz w:val="20"/>
                <w:szCs w:val="20"/>
                <w:lang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30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5C50CF" w:rsidRDefault="007E286F" w:rsidP="007E286F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r w:rsidRPr="005C50CF">
              <w:rPr>
                <w:bCs/>
                <w:iCs/>
                <w:sz w:val="20"/>
                <w:szCs w:val="20"/>
                <w:lang w:bidi="ar-SA"/>
              </w:rPr>
              <w:t xml:space="preserve">КОРДИАМИН РАСТВОР ДЛЯ ИНЪЕКЦИЙ 25 %/2 МЛ 10 </w:t>
            </w:r>
            <w:proofErr w:type="gramStart"/>
            <w:r w:rsidRPr="005C50CF"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4500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80014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31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7E286F">
              <w:rPr>
                <w:bCs/>
                <w:iCs/>
                <w:sz w:val="20"/>
                <w:szCs w:val="20"/>
                <w:lang w:val="kk-KZ" w:bidi="ar-SA"/>
              </w:rPr>
              <w:t>КОРГЛИКОН 0,06%/МЛ №10 Р-Р Д/ИН.АМП.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Pr="0078009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3000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32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7E286F">
              <w:rPr>
                <w:bCs/>
                <w:iCs/>
                <w:sz w:val="20"/>
                <w:szCs w:val="20"/>
                <w:lang w:val="kk-KZ" w:bidi="ar-SA"/>
              </w:rPr>
              <w:t>Аммиак 10%</w:t>
            </w:r>
            <w:r>
              <w:rPr>
                <w:bCs/>
                <w:iCs/>
                <w:sz w:val="20"/>
                <w:szCs w:val="20"/>
                <w:lang w:val="kk-KZ" w:bidi="ar-SA"/>
              </w:rPr>
              <w:t>, 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6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15 000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Default="007E286F">
            <w:proofErr w:type="spellStart"/>
            <w:r w:rsidRPr="00F3702D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3702D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3702D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3702D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3702D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B5066A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66A" w:rsidRDefault="00AB70B7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33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66A" w:rsidRDefault="00B5066A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Бахилы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66A" w:rsidRDefault="00AB70B7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66A" w:rsidRDefault="00AB70B7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66A" w:rsidRDefault="00FE0A8C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66A" w:rsidRPr="00EE699C" w:rsidRDefault="00FE0A8C" w:rsidP="00EE699C">
            <w:pPr>
              <w:widowControl/>
              <w:autoSpaceDE/>
              <w:autoSpaceDN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A" w:rsidRPr="000E78C9" w:rsidRDefault="004B2D0E" w:rsidP="000942EB">
            <w:pPr>
              <w:rPr>
                <w:sz w:val="20"/>
                <w:szCs w:val="20"/>
                <w:lang w:bidi="ar-SA"/>
              </w:rPr>
            </w:pPr>
            <w:proofErr w:type="spellStart"/>
            <w:r w:rsidRPr="004B2D0E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B2D0E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B2D0E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B2D0E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B2D0E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B2D0E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EE699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99C" w:rsidRPr="00EE699C" w:rsidRDefault="00FE0A8C" w:rsidP="00EE699C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/>
              </w:rPr>
            </w:pPr>
            <w:r w:rsidRPr="00FE0A8C">
              <w:rPr>
                <w:bCs/>
                <w:iCs/>
                <w:sz w:val="20"/>
                <w:szCs w:val="20"/>
              </w:rPr>
              <w:t>1</w:t>
            </w:r>
            <w:r w:rsidR="0061796C">
              <w:rPr>
                <w:bCs/>
                <w:iCs/>
                <w:sz w:val="20"/>
                <w:szCs w:val="20"/>
              </w:rPr>
              <w:t> </w:t>
            </w:r>
            <w:r w:rsidRPr="00FE0A8C">
              <w:rPr>
                <w:bCs/>
                <w:iCs/>
                <w:sz w:val="20"/>
                <w:szCs w:val="20"/>
              </w:rPr>
              <w:t>188</w:t>
            </w:r>
            <w:r w:rsidR="0061796C">
              <w:rPr>
                <w:bCs/>
                <w:iCs/>
                <w:sz w:val="20"/>
                <w:szCs w:val="20"/>
              </w:rPr>
              <w:t xml:space="preserve"> </w:t>
            </w:r>
            <w:r w:rsidRPr="00FE0A8C">
              <w:rPr>
                <w:bCs/>
                <w:iCs/>
                <w:sz w:val="20"/>
                <w:szCs w:val="20"/>
              </w:rPr>
              <w:t>000</w:t>
            </w:r>
            <w:r w:rsidR="00EE699C">
              <w:rPr>
                <w:bCs/>
                <w:iCs/>
                <w:sz w:val="20"/>
                <w:szCs w:val="20"/>
              </w:rPr>
              <w:t xml:space="preserve"> </w:t>
            </w:r>
            <w:r w:rsidR="00EE699C">
              <w:rPr>
                <w:bCs/>
                <w:iCs/>
                <w:sz w:val="20"/>
                <w:szCs w:val="20"/>
                <w:lang w:val="kk-KZ"/>
              </w:rPr>
              <w:t>тенге</w:t>
            </w:r>
          </w:p>
          <w:p w:rsidR="007E286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Pr="000E78C9" w:rsidRDefault="007E286F" w:rsidP="000942EB">
            <w:pPr>
              <w:rPr>
                <w:sz w:val="20"/>
                <w:szCs w:val="20"/>
                <w:lang w:bidi="ar-SA"/>
              </w:rPr>
            </w:pPr>
          </w:p>
        </w:tc>
      </w:tr>
    </w:tbl>
    <w:p w:rsidR="00975DFA" w:rsidRDefault="00975DFA">
      <w:pPr>
        <w:pStyle w:val="a3"/>
        <w:spacing w:before="7"/>
        <w:ind w:left="0"/>
        <w:rPr>
          <w:i/>
          <w:sz w:val="28"/>
        </w:rPr>
      </w:pPr>
    </w:p>
    <w:p w:rsidR="0076588D" w:rsidRDefault="0076588D">
      <w:pPr>
        <w:pStyle w:val="a3"/>
        <w:spacing w:before="7"/>
        <w:ind w:left="0"/>
        <w:rPr>
          <w:i/>
          <w:sz w:val="28"/>
        </w:rPr>
      </w:pPr>
    </w:p>
    <w:p w:rsidR="0021655B" w:rsidRDefault="0021655B">
      <w:pPr>
        <w:pStyle w:val="a3"/>
        <w:spacing w:before="7"/>
        <w:ind w:left="0"/>
        <w:rPr>
          <w:i/>
          <w:sz w:val="28"/>
        </w:rPr>
      </w:pPr>
    </w:p>
    <w:p w:rsidR="0021655B" w:rsidRDefault="0021655B">
      <w:pPr>
        <w:pStyle w:val="a3"/>
        <w:spacing w:before="7"/>
        <w:ind w:left="0"/>
        <w:rPr>
          <w:i/>
          <w:sz w:val="28"/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942EB" w:rsidRDefault="000942EB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75DFA" w:rsidRPr="005D6155" w:rsidRDefault="000E78C9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</w:rPr>
      </w:pPr>
      <w:r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роки</w:t>
      </w:r>
      <w:r w:rsidR="00D04EB5" w:rsidRPr="005D6155">
        <w:rPr>
          <w:i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="00D04EB5" w:rsidRPr="005D6155">
        <w:rPr>
          <w:i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условия</w:t>
      </w:r>
      <w:r w:rsidR="00D04EB5" w:rsidRPr="005D6155">
        <w:rPr>
          <w:i/>
          <w:spacing w:val="-5"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</w:t>
      </w:r>
    </w:p>
    <w:p w:rsidR="00975DFA" w:rsidRPr="00D04EB5" w:rsidRDefault="00D04EB5">
      <w:pPr>
        <w:spacing w:before="2"/>
        <w:ind w:left="226" w:right="826"/>
        <w:jc w:val="both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Данный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поставить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после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вступления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силу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договора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победителем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заявке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Доставка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осуществляется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автотранспортом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Транспорт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должен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соответствовать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всем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необходимым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стандартам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перевоза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средств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628"/>
        </w:tabs>
        <w:ind w:right="827" w:firstLine="0"/>
        <w:rPr>
          <w:i/>
          <w:sz w:val="24"/>
          <w:szCs w:val="24"/>
        </w:rPr>
      </w:pP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представления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(приема)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документов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 ценовых</w:t>
      </w:r>
      <w:r w:rsidRPr="00D04EB5">
        <w:rPr>
          <w:i/>
          <w:spacing w:val="-4"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</w:p>
    <w:p w:rsidR="00975DFA" w:rsidRPr="00D04EB5" w:rsidRDefault="00022EBD">
      <w:pPr>
        <w:ind w:left="226" w:right="827"/>
        <w:jc w:val="both"/>
        <w:rPr>
          <w:sz w:val="24"/>
          <w:szCs w:val="24"/>
        </w:rPr>
      </w:pPr>
      <w:r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КГУ 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«Областной врачебно-физкультурный диспансер» ГУ «Управление здравоохранения области</w:t>
      </w:r>
      <w:r w:rsidR="000E78C9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E78C9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Жетісу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 Республика Казахстан, область</w:t>
      </w:r>
      <w:r w:rsidR="000E78C9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ул.Медеу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 3.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администрация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бухгалтерия.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827711">
        <w:rPr>
          <w:sz w:val="24"/>
          <w:szCs w:val="24"/>
        </w:rPr>
        <w:t>23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3446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2771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67174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E78C9">
        <w:rPr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1" w:lineRule="exact"/>
        <w:ind w:firstLine="0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Дату,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время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конвертов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Pr="00D04EB5">
        <w:rPr>
          <w:spacing w:val="-7"/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</w:p>
    <w:p w:rsidR="00975DFA" w:rsidRDefault="00827711">
      <w:pPr>
        <w:spacing w:before="1"/>
        <w:ind w:left="226" w:right="1178"/>
        <w:rPr>
          <w:sz w:val="28"/>
        </w:rPr>
      </w:pPr>
      <w:r w:rsidRPr="0082771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23.05.202</w:t>
      </w:r>
      <w:r w:rsidRPr="00827711">
        <w:rPr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82771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будет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произведено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вскрытие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потенциальных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поставщиков</w:t>
      </w:r>
      <w:r w:rsidR="00D04EB5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975DFA" w:rsidRDefault="00D04EB5">
      <w:pPr>
        <w:pStyle w:val="2"/>
        <w:spacing w:before="249"/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</w:p>
    <w:p w:rsidR="00975DFA" w:rsidRDefault="00D04EB5" w:rsidP="00292E94">
      <w:pPr>
        <w:spacing w:before="243" w:line="242" w:lineRule="auto"/>
        <w:ind w:left="226" w:right="831"/>
        <w:jc w:val="both"/>
        <w:rPr>
          <w:rFonts w:ascii="Trebuchet MS" w:hAnsi="Trebuchet MS"/>
          <w:b/>
          <w:sz w:val="26"/>
        </w:rPr>
      </w:pP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Глава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Georgia" w:hAnsi="Georgia"/>
          <w:b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товарам</w:t>
      </w:r>
      <w:r w:rsidRPr="00D04EB5">
        <w:rPr>
          <w:rFonts w:ascii="Georgia" w:hAnsi="Georgia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приобретаемым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рамках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оказания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гарантированного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бесплатной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системе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обязательного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социального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страхования</w:t>
      </w:r>
    </w:p>
    <w:p w:rsidR="00975DFA" w:rsidRDefault="00D04EB5" w:rsidP="00292E94">
      <w:pPr>
        <w:pStyle w:val="a3"/>
        <w:ind w:right="1178" w:firstLine="360"/>
        <w:jc w:val="both"/>
      </w:pPr>
      <w: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7" w:line="237" w:lineRule="auto"/>
        <w:ind w:right="911" w:firstLine="360"/>
        <w:jc w:val="both"/>
        <w:rPr>
          <w:sz w:val="24"/>
        </w:rPr>
      </w:pPr>
      <w:r>
        <w:rPr>
          <w:b/>
          <w:sz w:val="24"/>
        </w:rPr>
        <w:t xml:space="preserve">наличие регистрации лекарственных средств, профилактических </w:t>
      </w:r>
      <w:r>
        <w:rPr>
          <w:sz w:val="24"/>
        </w:rPr>
        <w:t>(иммунобиологических, диагностических, дезинфицирующих) препаратов, изделий</w:t>
      </w:r>
      <w:r>
        <w:rPr>
          <w:spacing w:val="-32"/>
          <w:sz w:val="24"/>
        </w:rPr>
        <w:t xml:space="preserve"> </w:t>
      </w:r>
      <w:r>
        <w:rPr>
          <w:sz w:val="24"/>
        </w:rPr>
        <w:t>медицинского назначения в Республике Казахстан в соответствии с положениями</w:t>
      </w:r>
      <w:hyperlink r:id="rId7" w:anchor="z1">
        <w:r>
          <w:rPr>
            <w:color w:val="333399"/>
            <w:sz w:val="24"/>
            <w:u w:val="single" w:color="333399"/>
          </w:rPr>
          <w:t xml:space="preserve"> Кодекса</w:t>
        </w:r>
      </w:hyperlink>
      <w:r>
        <w:rPr>
          <w:color w:val="33339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</w:p>
    <w:p w:rsidR="00975DFA" w:rsidRDefault="00D04EB5" w:rsidP="00292E94">
      <w:pPr>
        <w:pStyle w:val="a3"/>
        <w:spacing w:before="2"/>
        <w:ind w:right="1366"/>
        <w:jc w:val="both"/>
      </w:pPr>
      <w:proofErr w:type="gramStart"/>
      <w:r>
        <w:t xml:space="preserve">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t>орфанных</w:t>
      </w:r>
      <w:proofErr w:type="spellEnd"/>
      <w: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регистрация подтверждается копией действующего</w:t>
      </w:r>
    </w:p>
    <w:p w:rsidR="00975DFA" w:rsidRDefault="00D04EB5" w:rsidP="00292E94">
      <w:pPr>
        <w:pStyle w:val="a3"/>
        <w:spacing w:line="274" w:lineRule="exact"/>
        <w:jc w:val="both"/>
      </w:pPr>
      <w:r>
        <w:t>документа, подтверждающего регистрацию, или выпиской из информационного ресурса</w:t>
      </w:r>
    </w:p>
    <w:p w:rsidR="00975DFA" w:rsidRDefault="00D04EB5" w:rsidP="00292E94">
      <w:pPr>
        <w:pStyle w:val="a3"/>
        <w:ind w:right="1080"/>
        <w:jc w:val="both"/>
      </w:pPr>
      <w:r>
        <w:t>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75DFA" w:rsidRDefault="00D04EB5" w:rsidP="00292E94">
      <w:pPr>
        <w:pStyle w:val="a3"/>
        <w:ind w:right="856" w:firstLine="360"/>
        <w:jc w:val="both"/>
      </w:pP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75DFA" w:rsidRDefault="00D04EB5" w:rsidP="00292E94">
      <w:pPr>
        <w:pStyle w:val="a3"/>
        <w:ind w:right="892" w:firstLine="360"/>
        <w:jc w:val="both"/>
      </w:pPr>
      <w:proofErr w:type="gramStart"/>
      <w: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61"/>
        <w:ind w:right="1925" w:firstLine="360"/>
        <w:jc w:val="both"/>
      </w:pPr>
      <w:r w:rsidRPr="00317A69">
        <w:rPr>
          <w:b/>
          <w:sz w:val="24"/>
        </w:rPr>
        <w:t>лекарственные средства, профилактические (иммунобиологические</w:t>
      </w:r>
      <w:r w:rsidRPr="00317A69">
        <w:rPr>
          <w:sz w:val="24"/>
        </w:rPr>
        <w:t>, диагностические, дезинфицирующие) препараты, изделия медицинского назначения хранятся и транспортируются</w:t>
      </w:r>
      <w:r w:rsidRPr="00317A69">
        <w:rPr>
          <w:spacing w:val="-30"/>
          <w:sz w:val="24"/>
        </w:rPr>
        <w:t xml:space="preserve"> </w:t>
      </w:r>
      <w:r w:rsidRPr="00317A69">
        <w:rPr>
          <w:sz w:val="24"/>
        </w:rPr>
        <w:t>в</w:t>
      </w:r>
      <w:r w:rsidR="00317A69">
        <w:rPr>
          <w:sz w:val="24"/>
        </w:rPr>
        <w:t xml:space="preserve"> </w:t>
      </w:r>
      <w:r>
        <w:t>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</w:t>
      </w:r>
    </w:p>
    <w:p w:rsidR="00975DFA" w:rsidRDefault="00D04EB5" w:rsidP="00292E94">
      <w:pPr>
        <w:pStyle w:val="a3"/>
        <w:jc w:val="both"/>
      </w:pPr>
      <w:r>
        <w:t xml:space="preserve">медицинского назначения и медицинской техники, </w:t>
      </w:r>
      <w:proofErr w:type="gramStart"/>
      <w:r>
        <w:t>утвержденными</w:t>
      </w:r>
      <w:proofErr w:type="gramEnd"/>
      <w:r>
        <w:t xml:space="preserve"> уполномоченным органом;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060" w:firstLine="360"/>
        <w:jc w:val="both"/>
        <w:rPr>
          <w:sz w:val="24"/>
        </w:rPr>
      </w:pPr>
      <w:r>
        <w:rPr>
          <w:b/>
          <w:sz w:val="24"/>
        </w:rPr>
        <w:t xml:space="preserve">маркировки, потребительские упаковки и инструкции по применению </w:t>
      </w:r>
      <w:r>
        <w:rPr>
          <w:sz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>
          <w:rPr>
            <w:color w:val="333399"/>
            <w:sz w:val="24"/>
            <w:u w:val="single" w:color="333399"/>
          </w:rPr>
          <w:t xml:space="preserve"> Кодекса</w:t>
        </w:r>
        <w:r>
          <w:rPr>
            <w:color w:val="333399"/>
            <w:sz w:val="24"/>
          </w:rPr>
          <w:t xml:space="preserve"> </w:t>
        </w:r>
      </w:hyperlink>
      <w:r>
        <w:rPr>
          <w:sz w:val="24"/>
        </w:rPr>
        <w:t>и порядку, установленному уполномоченным органом в 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здравоохранения;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firstLine="360"/>
        <w:jc w:val="both"/>
        <w:rPr>
          <w:sz w:val="24"/>
        </w:rPr>
      </w:pPr>
      <w:proofErr w:type="gramStart"/>
      <w:r>
        <w:rPr>
          <w:b/>
          <w:sz w:val="24"/>
        </w:rPr>
        <w:t>срок годности лекарственных средств, профилактических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(иммунобиологических,</w:t>
      </w:r>
      <w:proofErr w:type="gramEnd"/>
    </w:p>
    <w:p w:rsidR="00975DFA" w:rsidRDefault="00D04EB5" w:rsidP="00292E94">
      <w:pPr>
        <w:pStyle w:val="a3"/>
        <w:ind w:right="1272"/>
        <w:jc w:val="both"/>
      </w:pPr>
      <w:r>
        <w:t>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75DFA" w:rsidRDefault="00D04EB5" w:rsidP="00292E94">
      <w:pPr>
        <w:pStyle w:val="a3"/>
        <w:ind w:right="856" w:firstLine="360"/>
        <w:jc w:val="both"/>
      </w:pPr>
      <w:r>
        <w:t>не менее пятидесяти процентов от указанного срока годности на упаковке (при сроке годности менее двух лет);</w:t>
      </w:r>
    </w:p>
    <w:p w:rsidR="00975DFA" w:rsidRDefault="00D04EB5" w:rsidP="00292E94">
      <w:pPr>
        <w:pStyle w:val="a3"/>
        <w:ind w:right="1136" w:firstLine="360"/>
        <w:jc w:val="both"/>
      </w:pPr>
      <w:r>
        <w:t>не менее двенадцати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644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 на дату поставки поставщиком единому дистрибьютору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292E94">
      <w:pPr>
        <w:pStyle w:val="a3"/>
        <w:ind w:right="1736" w:firstLine="360"/>
        <w:jc w:val="both"/>
      </w:pPr>
      <w:r>
        <w:t>не менее шестидесяти процентов от указанного срока годности на упаковке (при сроке годности менее двух лет);</w:t>
      </w:r>
    </w:p>
    <w:p w:rsidR="00975DFA" w:rsidRDefault="00D04EB5" w:rsidP="00292E94">
      <w:pPr>
        <w:pStyle w:val="a3"/>
        <w:ind w:right="563" w:firstLine="360"/>
        <w:jc w:val="both"/>
      </w:pPr>
      <w:r>
        <w:t>не менее четырнадцати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299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назначения, за исключением товаров, указанных в подпункте 7) настоящего пункта, на дату поставки</w:t>
      </w:r>
      <w:r>
        <w:rPr>
          <w:spacing w:val="-39"/>
          <w:sz w:val="24"/>
        </w:rPr>
        <w:t xml:space="preserve"> </w:t>
      </w:r>
      <w:r>
        <w:rPr>
          <w:sz w:val="24"/>
        </w:rPr>
        <w:t>единым дистрибьютором заказчику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292E94">
      <w:pPr>
        <w:pStyle w:val="a3"/>
        <w:ind w:right="1054" w:firstLine="360"/>
        <w:jc w:val="both"/>
      </w:pPr>
      <w:r>
        <w:t>не менее тридцати процентов от срока годности, указанного на упаковке (при сроке годности менее двух лет);</w:t>
      </w:r>
    </w:p>
    <w:p w:rsidR="00975DFA" w:rsidRDefault="00D04EB5" w:rsidP="00292E94">
      <w:pPr>
        <w:pStyle w:val="a3"/>
        <w:ind w:right="1172" w:firstLine="360"/>
        <w:jc w:val="both"/>
      </w:pPr>
      <w:r>
        <w:t>не менее восьми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left="586" w:right="990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срок годности вакцин на дату поставки единым дистрибьютором </w:t>
      </w:r>
      <w:r>
        <w:rPr>
          <w:sz w:val="24"/>
        </w:rPr>
        <w:t>заказчику составляет: не менее сорока процентов от указанного срока годности на упаковке (при сроке</w:t>
      </w:r>
      <w:r>
        <w:rPr>
          <w:spacing w:val="-19"/>
          <w:sz w:val="24"/>
        </w:rPr>
        <w:t xml:space="preserve"> </w:t>
      </w:r>
      <w:r>
        <w:rPr>
          <w:sz w:val="24"/>
        </w:rPr>
        <w:t>годности</w:t>
      </w:r>
      <w:proofErr w:type="gramEnd"/>
    </w:p>
    <w:p w:rsidR="00975DFA" w:rsidRDefault="00D04EB5" w:rsidP="00292E94">
      <w:pPr>
        <w:pStyle w:val="a3"/>
        <w:jc w:val="both"/>
      </w:pPr>
      <w:r>
        <w:t>менее двух лет);</w:t>
      </w:r>
    </w:p>
    <w:p w:rsidR="00975DFA" w:rsidRDefault="00D04EB5" w:rsidP="00292E94">
      <w:pPr>
        <w:pStyle w:val="a3"/>
        <w:ind w:right="1178" w:firstLine="360"/>
        <w:jc w:val="both"/>
      </w:pPr>
      <w:r>
        <w:t>не менее десяти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656" w:firstLine="360"/>
        <w:jc w:val="both"/>
        <w:rPr>
          <w:sz w:val="24"/>
        </w:rPr>
      </w:pPr>
      <w:r>
        <w:rPr>
          <w:b/>
          <w:sz w:val="24"/>
        </w:rPr>
        <w:t xml:space="preserve">переходящие остатки товара единого дистрибьютора поставляются </w:t>
      </w:r>
      <w:r>
        <w:rPr>
          <w:sz w:val="24"/>
        </w:rPr>
        <w:t>заказчику по соглашению сторон для использования по назначению до истечения срока их</w:t>
      </w:r>
      <w:r>
        <w:rPr>
          <w:spacing w:val="-18"/>
          <w:sz w:val="24"/>
        </w:rPr>
        <w:t xml:space="preserve"> </w:t>
      </w:r>
      <w:r>
        <w:rPr>
          <w:sz w:val="24"/>
        </w:rPr>
        <w:t>годности;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315" w:firstLine="360"/>
        <w:jc w:val="both"/>
        <w:rPr>
          <w:sz w:val="24"/>
        </w:rPr>
      </w:pPr>
      <w:r>
        <w:rPr>
          <w:b/>
          <w:sz w:val="24"/>
        </w:rPr>
        <w:t xml:space="preserve">медицинские иммунобиологические препараты </w:t>
      </w:r>
      <w:r>
        <w:rPr>
          <w:sz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ICH);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967"/>
        </w:tabs>
        <w:spacing w:before="1"/>
        <w:ind w:right="841" w:firstLine="360"/>
        <w:jc w:val="both"/>
        <w:rPr>
          <w:sz w:val="24"/>
        </w:rPr>
      </w:pPr>
      <w:proofErr w:type="spellStart"/>
      <w:r>
        <w:rPr>
          <w:b/>
          <w:sz w:val="24"/>
        </w:rPr>
        <w:t>биосимиляры</w:t>
      </w:r>
      <w:proofErr w:type="spellEnd"/>
      <w:r>
        <w:rPr>
          <w:b/>
          <w:sz w:val="24"/>
        </w:rPr>
        <w:t xml:space="preserve"> должны иметь данные, подтверждающие </w:t>
      </w:r>
      <w:r>
        <w:rPr>
          <w:sz w:val="24"/>
        </w:rPr>
        <w:t>схожесть и (или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967"/>
        </w:tabs>
        <w:ind w:right="1510" w:firstLine="360"/>
        <w:jc w:val="both"/>
        <w:rPr>
          <w:sz w:val="24"/>
        </w:rPr>
      </w:pPr>
      <w:r>
        <w:rPr>
          <w:b/>
          <w:sz w:val="24"/>
        </w:rPr>
        <w:t xml:space="preserve">наличие зарегистрированных цен лекарственных средств, </w:t>
      </w:r>
      <w:r>
        <w:rPr>
          <w:sz w:val="24"/>
        </w:rPr>
        <w:t xml:space="preserve">изделий медицинского назначения, за исключением </w:t>
      </w:r>
      <w:proofErr w:type="spellStart"/>
      <w:r>
        <w:rPr>
          <w:sz w:val="24"/>
        </w:rPr>
        <w:t>орфанных</w:t>
      </w:r>
      <w:proofErr w:type="spellEnd"/>
      <w:r>
        <w:rPr>
          <w:sz w:val="24"/>
        </w:rPr>
        <w:t xml:space="preserve"> 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sectPr w:rsidR="00975DFA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226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20A35"/>
    <w:rsid w:val="00022EBD"/>
    <w:rsid w:val="000676EE"/>
    <w:rsid w:val="000942EB"/>
    <w:rsid w:val="000A5C23"/>
    <w:rsid w:val="000C6A64"/>
    <w:rsid w:val="000E78C9"/>
    <w:rsid w:val="00146249"/>
    <w:rsid w:val="0018330B"/>
    <w:rsid w:val="0021655B"/>
    <w:rsid w:val="00246DB7"/>
    <w:rsid w:val="002744A8"/>
    <w:rsid w:val="00292E94"/>
    <w:rsid w:val="00317A69"/>
    <w:rsid w:val="0033122F"/>
    <w:rsid w:val="004B2D0E"/>
    <w:rsid w:val="005C50CF"/>
    <w:rsid w:val="005D6155"/>
    <w:rsid w:val="0061796C"/>
    <w:rsid w:val="00644EE3"/>
    <w:rsid w:val="00662A10"/>
    <w:rsid w:val="0066408C"/>
    <w:rsid w:val="0067174D"/>
    <w:rsid w:val="006A693D"/>
    <w:rsid w:val="006D00CB"/>
    <w:rsid w:val="006F28ED"/>
    <w:rsid w:val="007220F9"/>
    <w:rsid w:val="0073383F"/>
    <w:rsid w:val="0076588D"/>
    <w:rsid w:val="00780014"/>
    <w:rsid w:val="0078009F"/>
    <w:rsid w:val="007D3F7A"/>
    <w:rsid w:val="007E286F"/>
    <w:rsid w:val="00827711"/>
    <w:rsid w:val="008910C1"/>
    <w:rsid w:val="008C6A8E"/>
    <w:rsid w:val="008D6F6A"/>
    <w:rsid w:val="008E7006"/>
    <w:rsid w:val="008E7904"/>
    <w:rsid w:val="00965245"/>
    <w:rsid w:val="00975DFA"/>
    <w:rsid w:val="00994B4E"/>
    <w:rsid w:val="009A5FC1"/>
    <w:rsid w:val="009F2213"/>
    <w:rsid w:val="00AB5FE0"/>
    <w:rsid w:val="00AB70B7"/>
    <w:rsid w:val="00AC00A3"/>
    <w:rsid w:val="00AE2F60"/>
    <w:rsid w:val="00AF4D99"/>
    <w:rsid w:val="00B34462"/>
    <w:rsid w:val="00B5066A"/>
    <w:rsid w:val="00C4002A"/>
    <w:rsid w:val="00C42A86"/>
    <w:rsid w:val="00C54F75"/>
    <w:rsid w:val="00C875E7"/>
    <w:rsid w:val="00D04EB5"/>
    <w:rsid w:val="00D16327"/>
    <w:rsid w:val="00E03D31"/>
    <w:rsid w:val="00E32990"/>
    <w:rsid w:val="00EA3B74"/>
    <w:rsid w:val="00EB1032"/>
    <w:rsid w:val="00EE699C"/>
    <w:rsid w:val="00F41AA5"/>
    <w:rsid w:val="00F666B3"/>
    <w:rsid w:val="00F7340D"/>
    <w:rsid w:val="00FE0A8C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84EF-74B0-44CC-9166-92088DC1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Департамент казначейства по Алматинской области</vt:lpstr>
      <vt:lpstr>ГКП на ПХВ  «Областной врачебно-физкультурный диспансер» г.Талдыкорган ГУ«Управл</vt:lpstr>
      <vt:lpstr>    Требования</vt:lpstr>
    </vt:vector>
  </TitlesOfParts>
  <Company>Home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3</cp:revision>
  <dcterms:created xsi:type="dcterms:W3CDTF">2023-05-15T09:42:00Z</dcterms:created>
  <dcterms:modified xsi:type="dcterms:W3CDTF">2023-05-15T09:43:00Z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